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6E" w:rsidRDefault="0051256E" w:rsidP="005125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438275" cy="1438275"/>
            <wp:effectExtent l="19050" t="0" r="9525" b="0"/>
            <wp:docPr id="1" name="Picture 0" descr="CCI-logo-tran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-logo-transp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F77" w:rsidRPr="0098774A" w:rsidRDefault="00BE2E24" w:rsidP="005125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BAK 1</w:t>
      </w:r>
      <w:r w:rsidR="003C7409">
        <w:rPr>
          <w:rFonts w:ascii="Arial" w:hAnsi="Arial" w:cs="Arial"/>
          <w:b/>
          <w:sz w:val="28"/>
          <w:szCs w:val="28"/>
        </w:rPr>
        <w:t>1</w:t>
      </w:r>
      <w:r w:rsidR="00974C2D">
        <w:rPr>
          <w:rFonts w:ascii="Arial" w:hAnsi="Arial" w:cs="Arial"/>
          <w:b/>
          <w:sz w:val="28"/>
          <w:szCs w:val="28"/>
        </w:rPr>
        <w:t xml:space="preserve">0: </w:t>
      </w:r>
      <w:r>
        <w:rPr>
          <w:rFonts w:ascii="Arial" w:hAnsi="Arial" w:cs="Arial"/>
          <w:b/>
          <w:sz w:val="28"/>
          <w:szCs w:val="28"/>
        </w:rPr>
        <w:t>Baking and Pastry Foundations I</w:t>
      </w:r>
    </w:p>
    <w:tbl>
      <w:tblPr>
        <w:tblStyle w:val="TableGrid"/>
        <w:tblW w:w="10530" w:type="dxa"/>
        <w:jc w:val="center"/>
        <w:tblLayout w:type="fixed"/>
        <w:tblLook w:val="04A0"/>
      </w:tblPr>
      <w:tblGrid>
        <w:gridCol w:w="858"/>
        <w:gridCol w:w="2366"/>
        <w:gridCol w:w="858"/>
        <w:gridCol w:w="2366"/>
        <w:gridCol w:w="858"/>
        <w:gridCol w:w="2366"/>
        <w:gridCol w:w="858"/>
      </w:tblGrid>
      <w:tr w:rsidR="003B1C41" w:rsidRPr="004474BD" w:rsidTr="003B1C41">
        <w:trPr>
          <w:jc w:val="center"/>
        </w:trPr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3B1C41" w:rsidRDefault="003B1C41" w:rsidP="00915923">
            <w:pPr>
              <w:jc w:val="center"/>
              <w:rPr>
                <w:rFonts w:ascii="Arial" w:hAnsi="Arial" w:cs="Arial"/>
                <w:b/>
              </w:rPr>
            </w:pPr>
          </w:p>
          <w:p w:rsidR="003B1C41" w:rsidRPr="00AE5C94" w:rsidRDefault="003B1C41" w:rsidP="00915923">
            <w:pPr>
              <w:jc w:val="center"/>
              <w:rPr>
                <w:rFonts w:ascii="Arial" w:hAnsi="Arial" w:cs="Arial"/>
                <w:b/>
              </w:rPr>
            </w:pPr>
            <w:r w:rsidRPr="00AE5C94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366" w:type="dxa"/>
            <w:tcBorders>
              <w:top w:val="nil"/>
              <w:left w:val="nil"/>
              <w:right w:val="nil"/>
            </w:tcBorders>
          </w:tcPr>
          <w:p w:rsidR="003B1C41" w:rsidRPr="00AE5C94" w:rsidRDefault="003B1C41" w:rsidP="003537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Primary </w:t>
            </w:r>
            <w:r>
              <w:rPr>
                <w:rFonts w:ascii="Arial" w:hAnsi="Arial" w:cs="Arial"/>
                <w:b/>
              </w:rPr>
              <w:br/>
              <w:t>Competency #1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3B1C41" w:rsidRDefault="003B1C41" w:rsidP="00915923">
            <w:pPr>
              <w:jc w:val="center"/>
              <w:rPr>
                <w:rFonts w:ascii="Arial" w:hAnsi="Arial" w:cs="Arial"/>
                <w:b/>
              </w:rPr>
            </w:pPr>
          </w:p>
          <w:p w:rsidR="003B1C41" w:rsidRPr="00AE5C94" w:rsidRDefault="003B1C41" w:rsidP="00915923">
            <w:pPr>
              <w:jc w:val="center"/>
              <w:rPr>
                <w:rFonts w:ascii="Arial" w:hAnsi="Arial" w:cs="Arial"/>
                <w:b/>
              </w:rPr>
            </w:pPr>
            <w:r w:rsidRPr="00AE5C94">
              <w:rPr>
                <w:rFonts w:ascii="Arial" w:hAnsi="Arial" w:cs="Arial"/>
                <w:b/>
              </w:rPr>
              <w:t>K/S</w:t>
            </w:r>
          </w:p>
        </w:tc>
        <w:tc>
          <w:tcPr>
            <w:tcW w:w="2366" w:type="dxa"/>
            <w:tcBorders>
              <w:top w:val="nil"/>
              <w:left w:val="nil"/>
              <w:right w:val="nil"/>
            </w:tcBorders>
          </w:tcPr>
          <w:p w:rsidR="003B1C41" w:rsidRPr="00AE5C94" w:rsidRDefault="003B1C41" w:rsidP="003537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Primary </w:t>
            </w:r>
            <w:r>
              <w:rPr>
                <w:rFonts w:ascii="Arial" w:hAnsi="Arial" w:cs="Arial"/>
                <w:b/>
              </w:rPr>
              <w:br/>
              <w:t>Competency #2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3B1C41" w:rsidRDefault="003B1C41" w:rsidP="00915923">
            <w:pPr>
              <w:jc w:val="center"/>
              <w:rPr>
                <w:rFonts w:ascii="Arial" w:hAnsi="Arial" w:cs="Arial"/>
                <w:b/>
              </w:rPr>
            </w:pPr>
          </w:p>
          <w:p w:rsidR="003B1C41" w:rsidRPr="00AE5C94" w:rsidRDefault="003B1C41" w:rsidP="00915923">
            <w:pPr>
              <w:jc w:val="center"/>
              <w:rPr>
                <w:rFonts w:ascii="Arial" w:hAnsi="Arial" w:cs="Arial"/>
                <w:b/>
              </w:rPr>
            </w:pPr>
            <w:r w:rsidRPr="00AE5C94">
              <w:rPr>
                <w:rFonts w:ascii="Arial" w:hAnsi="Arial" w:cs="Arial"/>
                <w:b/>
              </w:rPr>
              <w:t>K/S</w:t>
            </w:r>
          </w:p>
        </w:tc>
        <w:tc>
          <w:tcPr>
            <w:tcW w:w="2366" w:type="dxa"/>
            <w:tcBorders>
              <w:top w:val="nil"/>
              <w:left w:val="nil"/>
              <w:right w:val="nil"/>
            </w:tcBorders>
          </w:tcPr>
          <w:p w:rsidR="003B1C41" w:rsidRPr="00AE5C94" w:rsidRDefault="003B1C41" w:rsidP="00396B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Secondary</w:t>
            </w:r>
            <w:r>
              <w:rPr>
                <w:rFonts w:ascii="Arial" w:hAnsi="Arial" w:cs="Arial"/>
                <w:b/>
              </w:rPr>
              <w:br/>
              <w:t>Competencies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3B1C41" w:rsidRDefault="003B1C41" w:rsidP="00517CDC">
            <w:pPr>
              <w:jc w:val="center"/>
              <w:rPr>
                <w:rFonts w:ascii="Arial" w:hAnsi="Arial" w:cs="Arial"/>
                <w:b/>
              </w:rPr>
            </w:pPr>
          </w:p>
          <w:p w:rsidR="003B1C41" w:rsidRPr="00AE5C94" w:rsidRDefault="003B1C41" w:rsidP="00517CDC">
            <w:pPr>
              <w:jc w:val="center"/>
              <w:rPr>
                <w:rFonts w:ascii="Arial" w:hAnsi="Arial" w:cs="Arial"/>
                <w:b/>
              </w:rPr>
            </w:pPr>
            <w:r w:rsidRPr="00AE5C94">
              <w:rPr>
                <w:rFonts w:ascii="Arial" w:hAnsi="Arial" w:cs="Arial"/>
                <w:b/>
              </w:rPr>
              <w:t>K/S</w:t>
            </w:r>
          </w:p>
        </w:tc>
      </w:tr>
      <w:tr w:rsidR="003B1C41" w:rsidRPr="0098774A" w:rsidTr="003B1C41">
        <w:trPr>
          <w:trHeight w:val="432"/>
          <w:jc w:val="center"/>
        </w:trPr>
        <w:tc>
          <w:tcPr>
            <w:tcW w:w="858" w:type="dxa"/>
          </w:tcPr>
          <w:p w:rsidR="003B1C41" w:rsidRPr="0098774A" w:rsidRDefault="003B1C4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:rsidR="003B1C41" w:rsidRPr="0098774A" w:rsidRDefault="00517CDC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ServSafe</w:t>
            </w:r>
          </w:p>
        </w:tc>
        <w:tc>
          <w:tcPr>
            <w:tcW w:w="858" w:type="dxa"/>
          </w:tcPr>
          <w:p w:rsidR="003B1C41" w:rsidRPr="0098774A" w:rsidRDefault="00517CDC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366" w:type="dxa"/>
          </w:tcPr>
          <w:p w:rsidR="003B1C41" w:rsidRPr="0098774A" w:rsidRDefault="00517CDC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and Safety</w:t>
            </w:r>
          </w:p>
        </w:tc>
        <w:tc>
          <w:tcPr>
            <w:tcW w:w="858" w:type="dxa"/>
          </w:tcPr>
          <w:p w:rsidR="003B1C41" w:rsidRPr="0098774A" w:rsidRDefault="00517CDC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K/S</w:t>
            </w:r>
          </w:p>
        </w:tc>
        <w:tc>
          <w:tcPr>
            <w:tcW w:w="2366" w:type="dxa"/>
          </w:tcPr>
          <w:p w:rsidR="003B1C41" w:rsidRPr="0098774A" w:rsidRDefault="003B1C41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774A">
              <w:rPr>
                <w:rFonts w:ascii="Arial" w:hAnsi="Arial" w:cs="Arial"/>
                <w:b/>
                <w:sz w:val="20"/>
                <w:szCs w:val="20"/>
              </w:rPr>
              <w:t>Food Safety and Sanitation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 xml:space="preserve">Knowledge Area: 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Sanitation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1, 2, 4, 5, 10, 14, 15, 19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2CC" w:rsidRPr="0098774A" w:rsidRDefault="001422CC" w:rsidP="00142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774A">
              <w:rPr>
                <w:rFonts w:ascii="Arial" w:hAnsi="Arial" w:cs="Arial"/>
                <w:b/>
                <w:sz w:val="20"/>
                <w:szCs w:val="20"/>
              </w:rPr>
              <w:t>Basic Knife 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Equipment Operation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 xml:space="preserve">Knowledge Area: 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 xml:space="preserve">Food Preparation 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3B1C41" w:rsidRDefault="00DA778D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Pr="0098774A" w:rsidRDefault="00DA778D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3B1C41" w:rsidRPr="0098774A" w:rsidTr="003B1C41">
        <w:trPr>
          <w:trHeight w:val="432"/>
          <w:jc w:val="center"/>
        </w:trPr>
        <w:tc>
          <w:tcPr>
            <w:tcW w:w="858" w:type="dxa"/>
          </w:tcPr>
          <w:p w:rsidR="003B1C41" w:rsidRPr="0098774A" w:rsidRDefault="003B1C4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6" w:type="dxa"/>
          </w:tcPr>
          <w:p w:rsidR="003B1C41" w:rsidRPr="0098774A" w:rsidRDefault="00517CDC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ServSafe</w:t>
            </w:r>
          </w:p>
        </w:tc>
        <w:tc>
          <w:tcPr>
            <w:tcW w:w="858" w:type="dxa"/>
          </w:tcPr>
          <w:p w:rsidR="003B1C41" w:rsidRPr="0098774A" w:rsidRDefault="00517CDC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3B1C41" w:rsidRPr="0098774A" w:rsidRDefault="003B1C4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3B1C41" w:rsidRPr="0098774A" w:rsidRDefault="00517CDC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Identification, and classification</w:t>
            </w:r>
          </w:p>
        </w:tc>
        <w:tc>
          <w:tcPr>
            <w:tcW w:w="858" w:type="dxa"/>
          </w:tcPr>
          <w:p w:rsidR="003B1C41" w:rsidRPr="0098774A" w:rsidRDefault="00DA778D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K/S</w:t>
            </w:r>
          </w:p>
        </w:tc>
        <w:tc>
          <w:tcPr>
            <w:tcW w:w="2366" w:type="dxa"/>
          </w:tcPr>
          <w:p w:rsidR="003B1C41" w:rsidRPr="0098774A" w:rsidRDefault="003B1C41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774A">
              <w:rPr>
                <w:rFonts w:ascii="Arial" w:hAnsi="Arial" w:cs="Arial"/>
                <w:b/>
                <w:sz w:val="20"/>
                <w:szCs w:val="20"/>
              </w:rPr>
              <w:t>Food Safety and Sanitation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 xml:space="preserve">Knowledge Area: 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Sanitation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1, 2, 4, 5, 10, 14, 15, 19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517CDC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Baking:</w:t>
            </w:r>
          </w:p>
          <w:p w:rsidR="00517CDC" w:rsidRPr="0098774A" w:rsidRDefault="00517CDC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7, 10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3B1C41" w:rsidRDefault="00DA778D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DA778D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Pr="0098774A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41" w:rsidRPr="0098774A" w:rsidTr="003B1C41">
        <w:trPr>
          <w:trHeight w:val="432"/>
          <w:jc w:val="center"/>
        </w:trPr>
        <w:tc>
          <w:tcPr>
            <w:tcW w:w="858" w:type="dxa"/>
          </w:tcPr>
          <w:p w:rsidR="003B1C41" w:rsidRPr="0098774A" w:rsidRDefault="003B1C4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6" w:type="dxa"/>
          </w:tcPr>
          <w:p w:rsidR="003B1C41" w:rsidRPr="0098774A" w:rsidRDefault="00517CDC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ServSafe</w:t>
            </w:r>
          </w:p>
        </w:tc>
        <w:tc>
          <w:tcPr>
            <w:tcW w:w="858" w:type="dxa"/>
          </w:tcPr>
          <w:p w:rsidR="003B1C41" w:rsidRPr="0098774A" w:rsidRDefault="00517CDC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366" w:type="dxa"/>
          </w:tcPr>
          <w:p w:rsidR="003B1C41" w:rsidRPr="0098774A" w:rsidRDefault="00517CDC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Identification, Knife Skills</w:t>
            </w:r>
          </w:p>
        </w:tc>
        <w:tc>
          <w:tcPr>
            <w:tcW w:w="858" w:type="dxa"/>
          </w:tcPr>
          <w:p w:rsidR="003B1C41" w:rsidRPr="0098774A" w:rsidRDefault="00DA778D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K/S</w:t>
            </w:r>
          </w:p>
        </w:tc>
        <w:tc>
          <w:tcPr>
            <w:tcW w:w="2366" w:type="dxa"/>
          </w:tcPr>
          <w:p w:rsidR="003B1C41" w:rsidRPr="0098774A" w:rsidRDefault="003B1C41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774A">
              <w:rPr>
                <w:rFonts w:ascii="Arial" w:hAnsi="Arial" w:cs="Arial"/>
                <w:b/>
                <w:sz w:val="20"/>
                <w:szCs w:val="20"/>
              </w:rPr>
              <w:t>Food Safety and Sanitation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 xml:space="preserve">Knowledge Area: 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Sanitation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1, 2, 4, 5, 10, 14, 15, 19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2CC" w:rsidRPr="0098774A" w:rsidRDefault="001422CC" w:rsidP="00142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774A">
              <w:rPr>
                <w:rFonts w:ascii="Arial" w:hAnsi="Arial" w:cs="Arial"/>
                <w:b/>
                <w:sz w:val="20"/>
                <w:szCs w:val="20"/>
              </w:rPr>
              <w:t>Basic Knife 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Equipment Operation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 xml:space="preserve">Knowledge Area: 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 xml:space="preserve">Food Preparation 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517CDC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Basic Baking: </w:t>
            </w:r>
          </w:p>
          <w:p w:rsidR="00517CDC" w:rsidRPr="0098774A" w:rsidRDefault="00517CDC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7, 10</w:t>
            </w:r>
          </w:p>
        </w:tc>
        <w:tc>
          <w:tcPr>
            <w:tcW w:w="858" w:type="dxa"/>
          </w:tcPr>
          <w:p w:rsidR="003B1C41" w:rsidRDefault="00DA778D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DA778D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DA778D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Pr="0098774A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41" w:rsidRPr="0098774A" w:rsidTr="003B1C41">
        <w:trPr>
          <w:trHeight w:val="432"/>
          <w:jc w:val="center"/>
        </w:trPr>
        <w:tc>
          <w:tcPr>
            <w:tcW w:w="858" w:type="dxa"/>
          </w:tcPr>
          <w:p w:rsidR="003B1C41" w:rsidRPr="0098774A" w:rsidRDefault="003B1C4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6" w:type="dxa"/>
          </w:tcPr>
          <w:p w:rsidR="003B1C41" w:rsidRPr="0098774A" w:rsidRDefault="00517CDC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ServSafe</w:t>
            </w:r>
          </w:p>
        </w:tc>
        <w:tc>
          <w:tcPr>
            <w:tcW w:w="858" w:type="dxa"/>
          </w:tcPr>
          <w:p w:rsidR="003B1C41" w:rsidRPr="0098774A" w:rsidRDefault="00517CDC" w:rsidP="00BE2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366" w:type="dxa"/>
          </w:tcPr>
          <w:p w:rsidR="003B1C41" w:rsidRPr="0098774A" w:rsidRDefault="00517CDC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Scaling, Measuring ingredients</w:t>
            </w:r>
          </w:p>
        </w:tc>
        <w:tc>
          <w:tcPr>
            <w:tcW w:w="858" w:type="dxa"/>
          </w:tcPr>
          <w:p w:rsidR="003B1C41" w:rsidRPr="0098774A" w:rsidRDefault="00DA778D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K/S</w:t>
            </w:r>
          </w:p>
        </w:tc>
        <w:tc>
          <w:tcPr>
            <w:tcW w:w="2366" w:type="dxa"/>
          </w:tcPr>
          <w:p w:rsidR="003B1C41" w:rsidRPr="0098774A" w:rsidRDefault="003B1C41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774A">
              <w:rPr>
                <w:rFonts w:ascii="Arial" w:hAnsi="Arial" w:cs="Arial"/>
                <w:b/>
                <w:sz w:val="20"/>
                <w:szCs w:val="20"/>
              </w:rPr>
              <w:t>Food Safety and Sanitation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 xml:space="preserve">Knowledge Area: 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Sanitation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1, 2, 4, 5, 10, 14, 15, 19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517CDC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Basic Baking:</w:t>
            </w:r>
          </w:p>
          <w:p w:rsidR="00517CDC" w:rsidRPr="0098774A" w:rsidRDefault="005103A0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1, 2, 3, 4, 11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3B1C41" w:rsidRDefault="00DA778D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78D" w:rsidRDefault="00DA778D" w:rsidP="00DA7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K/</w:t>
            </w:r>
            <w:r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Pr="0098774A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41" w:rsidRPr="0098774A" w:rsidTr="003B1C41">
        <w:trPr>
          <w:trHeight w:val="432"/>
          <w:jc w:val="center"/>
        </w:trPr>
        <w:tc>
          <w:tcPr>
            <w:tcW w:w="858" w:type="dxa"/>
          </w:tcPr>
          <w:p w:rsidR="003B1C41" w:rsidRPr="0098774A" w:rsidRDefault="003B1C4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366" w:type="dxa"/>
          </w:tcPr>
          <w:p w:rsidR="003B1C41" w:rsidRPr="0098774A" w:rsidRDefault="00517CDC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ServSafe</w:t>
            </w:r>
          </w:p>
        </w:tc>
        <w:tc>
          <w:tcPr>
            <w:tcW w:w="858" w:type="dxa"/>
          </w:tcPr>
          <w:p w:rsidR="003B1C41" w:rsidRPr="0098774A" w:rsidRDefault="00517CDC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366" w:type="dxa"/>
          </w:tcPr>
          <w:p w:rsidR="003B1C41" w:rsidRPr="0098774A" w:rsidRDefault="00517CDC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Standardized recipe</w:t>
            </w:r>
          </w:p>
        </w:tc>
        <w:tc>
          <w:tcPr>
            <w:tcW w:w="858" w:type="dxa"/>
          </w:tcPr>
          <w:p w:rsidR="00DA778D" w:rsidRDefault="00DA778D" w:rsidP="00DA7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Pr="0098774A" w:rsidRDefault="003B1C4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3B1C41" w:rsidRPr="0098774A" w:rsidRDefault="003B1C41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774A">
              <w:rPr>
                <w:rFonts w:ascii="Arial" w:hAnsi="Arial" w:cs="Arial"/>
                <w:b/>
                <w:sz w:val="20"/>
                <w:szCs w:val="20"/>
              </w:rPr>
              <w:t>Food Safety and Sanitation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 xml:space="preserve">Knowledge Area: 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Sanitation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1, 2, 4, 5, 10, 14, 15, 19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517CDC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Basic Baking: </w:t>
            </w:r>
          </w:p>
          <w:p w:rsidR="00517CDC" w:rsidRPr="0098774A" w:rsidRDefault="00517CDC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1, 2, 3, 4 </w:t>
            </w:r>
          </w:p>
        </w:tc>
        <w:tc>
          <w:tcPr>
            <w:tcW w:w="858" w:type="dxa"/>
          </w:tcPr>
          <w:p w:rsidR="003B1C41" w:rsidRDefault="00DA778D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DA778D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Pr="0098774A" w:rsidRDefault="003B1C41" w:rsidP="00DA7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41" w:rsidRPr="0098774A" w:rsidTr="003B1C41">
        <w:trPr>
          <w:trHeight w:val="432"/>
          <w:jc w:val="center"/>
        </w:trPr>
        <w:tc>
          <w:tcPr>
            <w:tcW w:w="858" w:type="dxa"/>
          </w:tcPr>
          <w:p w:rsidR="003B1C41" w:rsidRPr="0098774A" w:rsidRDefault="003B1C4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6" w:type="dxa"/>
          </w:tcPr>
          <w:p w:rsidR="003B1C41" w:rsidRPr="0098774A" w:rsidRDefault="00517CDC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ServSafe</w:t>
            </w:r>
          </w:p>
        </w:tc>
        <w:tc>
          <w:tcPr>
            <w:tcW w:w="858" w:type="dxa"/>
          </w:tcPr>
          <w:p w:rsidR="003B1C41" w:rsidRPr="0098774A" w:rsidRDefault="00517CDC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366" w:type="dxa"/>
          </w:tcPr>
          <w:p w:rsidR="003B1C41" w:rsidRDefault="00517CDC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Knife Skills, </w:t>
            </w:r>
          </w:p>
          <w:p w:rsidR="00517CDC" w:rsidRPr="0098774A" w:rsidRDefault="00517CDC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desserts</w:t>
            </w:r>
          </w:p>
        </w:tc>
        <w:tc>
          <w:tcPr>
            <w:tcW w:w="858" w:type="dxa"/>
          </w:tcPr>
          <w:p w:rsidR="003B1C41" w:rsidRPr="0098774A" w:rsidRDefault="00DA778D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K/S</w:t>
            </w:r>
          </w:p>
        </w:tc>
        <w:tc>
          <w:tcPr>
            <w:tcW w:w="2366" w:type="dxa"/>
          </w:tcPr>
          <w:p w:rsidR="003B1C41" w:rsidRPr="0098774A" w:rsidRDefault="003B1C41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774A">
              <w:rPr>
                <w:rFonts w:ascii="Arial" w:hAnsi="Arial" w:cs="Arial"/>
                <w:b/>
                <w:sz w:val="20"/>
                <w:szCs w:val="20"/>
              </w:rPr>
              <w:t>Food Safety and Sanitation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 xml:space="preserve">Knowledge Area: 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Sanitation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1, 2, 4, 5, 10, 14, 15, 19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2CC" w:rsidRPr="0098774A" w:rsidRDefault="001422CC" w:rsidP="00142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774A">
              <w:rPr>
                <w:rFonts w:ascii="Arial" w:hAnsi="Arial" w:cs="Arial"/>
                <w:b/>
                <w:sz w:val="20"/>
                <w:szCs w:val="20"/>
              </w:rPr>
              <w:t>Basic Knife 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Equipment Operation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 xml:space="preserve">Knowledge Area: 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 xml:space="preserve">Food Preparation 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17CDC" w:rsidRDefault="005103A0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517CDC" w:rsidRPr="00517CDC">
              <w:rPr>
                <w:rFonts w:ascii="Arial" w:hAnsi="Arial" w:cs="Arial"/>
                <w:b/>
                <w:sz w:val="20"/>
                <w:szCs w:val="20"/>
              </w:rPr>
              <w:t>asic Baking</w:t>
            </w:r>
            <w:r w:rsidR="00517CD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17CDC" w:rsidRPr="0098774A" w:rsidRDefault="00517CDC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103A0">
              <w:rPr>
                <w:rFonts w:ascii="Arial" w:hAnsi="Arial" w:cs="Arial"/>
                <w:sz w:val="20"/>
                <w:szCs w:val="20"/>
              </w:rPr>
              <w:t>, 11</w:t>
            </w:r>
          </w:p>
        </w:tc>
        <w:tc>
          <w:tcPr>
            <w:tcW w:w="858" w:type="dxa"/>
          </w:tcPr>
          <w:p w:rsidR="003B1C41" w:rsidRDefault="00DA778D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DA778D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DA778D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Pr="0098774A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41" w:rsidRPr="0098774A" w:rsidTr="003B1C41">
        <w:trPr>
          <w:trHeight w:val="432"/>
          <w:jc w:val="center"/>
        </w:trPr>
        <w:tc>
          <w:tcPr>
            <w:tcW w:w="858" w:type="dxa"/>
          </w:tcPr>
          <w:p w:rsidR="003B1C41" w:rsidRPr="0098774A" w:rsidRDefault="003B1C4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66" w:type="dxa"/>
          </w:tcPr>
          <w:p w:rsidR="003B1C41" w:rsidRPr="0098774A" w:rsidRDefault="00517CDC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ServSafe</w:t>
            </w:r>
          </w:p>
        </w:tc>
        <w:tc>
          <w:tcPr>
            <w:tcW w:w="858" w:type="dxa"/>
          </w:tcPr>
          <w:p w:rsidR="003B1C41" w:rsidRPr="0098774A" w:rsidRDefault="00517CDC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366" w:type="dxa"/>
          </w:tcPr>
          <w:p w:rsidR="003B1C41" w:rsidRPr="0098774A" w:rsidRDefault="00517CDC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Knife Skills, Fruit Desserts</w:t>
            </w:r>
          </w:p>
        </w:tc>
        <w:tc>
          <w:tcPr>
            <w:tcW w:w="858" w:type="dxa"/>
          </w:tcPr>
          <w:p w:rsidR="003B1C41" w:rsidRPr="0098774A" w:rsidRDefault="00DA778D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K/S</w:t>
            </w:r>
          </w:p>
        </w:tc>
        <w:tc>
          <w:tcPr>
            <w:tcW w:w="2366" w:type="dxa"/>
          </w:tcPr>
          <w:p w:rsidR="00517CDC" w:rsidRPr="0098774A" w:rsidRDefault="00517CDC" w:rsidP="00517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774A">
              <w:rPr>
                <w:rFonts w:ascii="Arial" w:hAnsi="Arial" w:cs="Arial"/>
                <w:b/>
                <w:sz w:val="20"/>
                <w:szCs w:val="20"/>
              </w:rPr>
              <w:t>Food Safety and Sanitation</w:t>
            </w:r>
          </w:p>
          <w:p w:rsidR="00517CDC" w:rsidRPr="0098774A" w:rsidRDefault="00517CDC" w:rsidP="00517CDC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 xml:space="preserve">Knowledge Area: </w:t>
            </w:r>
          </w:p>
          <w:p w:rsidR="00517CDC" w:rsidRPr="0098774A" w:rsidRDefault="00517CDC" w:rsidP="00517CDC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Sanitation</w:t>
            </w:r>
          </w:p>
          <w:p w:rsidR="00517CDC" w:rsidRPr="0098774A" w:rsidRDefault="00517CDC" w:rsidP="00517CDC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1, 2, 4, 5, 10, 14, 15, 19</w:t>
            </w:r>
          </w:p>
          <w:p w:rsidR="00517CDC" w:rsidRPr="0098774A" w:rsidRDefault="00517CDC" w:rsidP="00517CD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CDC" w:rsidRPr="0098774A" w:rsidRDefault="00517CDC" w:rsidP="00517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774A">
              <w:rPr>
                <w:rFonts w:ascii="Arial" w:hAnsi="Arial" w:cs="Arial"/>
                <w:b/>
                <w:sz w:val="20"/>
                <w:szCs w:val="20"/>
              </w:rPr>
              <w:t>Basic Knife 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Equipment Operation</w:t>
            </w:r>
          </w:p>
          <w:p w:rsidR="00517CDC" w:rsidRPr="0098774A" w:rsidRDefault="00517CDC" w:rsidP="00517CDC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 xml:space="preserve">Knowledge Area: </w:t>
            </w:r>
          </w:p>
          <w:p w:rsidR="00517CDC" w:rsidRPr="0098774A" w:rsidRDefault="00517CDC" w:rsidP="00517CDC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 xml:space="preserve">Food Preparation </w:t>
            </w:r>
          </w:p>
          <w:p w:rsidR="00517CDC" w:rsidRPr="0098774A" w:rsidRDefault="00517CDC" w:rsidP="00517CDC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17CDC" w:rsidRPr="0098774A" w:rsidRDefault="00517CDC" w:rsidP="00517CD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CDC" w:rsidRDefault="00517CDC" w:rsidP="00517CDC">
            <w:pPr>
              <w:rPr>
                <w:rFonts w:ascii="Arial" w:hAnsi="Arial" w:cs="Arial"/>
                <w:sz w:val="20"/>
                <w:szCs w:val="20"/>
              </w:rPr>
            </w:pPr>
            <w:r w:rsidRPr="00517CDC">
              <w:rPr>
                <w:rFonts w:ascii="Arial" w:hAnsi="Arial" w:cs="Arial"/>
                <w:b/>
                <w:sz w:val="20"/>
                <w:szCs w:val="20"/>
              </w:rPr>
              <w:t>Basic Baking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B1C41" w:rsidRPr="0098774A" w:rsidRDefault="00517CDC" w:rsidP="00517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103A0">
              <w:rPr>
                <w:rFonts w:ascii="Arial" w:hAnsi="Arial" w:cs="Arial"/>
                <w:sz w:val="20"/>
                <w:szCs w:val="20"/>
              </w:rPr>
              <w:t>, 11</w:t>
            </w:r>
          </w:p>
        </w:tc>
        <w:tc>
          <w:tcPr>
            <w:tcW w:w="858" w:type="dxa"/>
          </w:tcPr>
          <w:p w:rsidR="003B1C41" w:rsidRDefault="00DA778D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DA778D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Pr="0098774A" w:rsidRDefault="00DA778D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3B1C41" w:rsidRPr="0098774A" w:rsidTr="003B1C41">
        <w:trPr>
          <w:trHeight w:val="432"/>
          <w:jc w:val="center"/>
        </w:trPr>
        <w:tc>
          <w:tcPr>
            <w:tcW w:w="858" w:type="dxa"/>
          </w:tcPr>
          <w:p w:rsidR="003B1C41" w:rsidRPr="0098774A" w:rsidRDefault="003B1C4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66" w:type="dxa"/>
          </w:tcPr>
          <w:p w:rsidR="003B1C41" w:rsidRPr="0098774A" w:rsidRDefault="00517CDC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ServSafe</w:t>
            </w:r>
          </w:p>
        </w:tc>
        <w:tc>
          <w:tcPr>
            <w:tcW w:w="858" w:type="dxa"/>
          </w:tcPr>
          <w:p w:rsidR="003B1C41" w:rsidRPr="0098774A" w:rsidRDefault="00517CDC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366" w:type="dxa"/>
          </w:tcPr>
          <w:p w:rsidR="003B1C41" w:rsidRPr="0098774A" w:rsidRDefault="00517CDC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Cooking Methods, Fruit Desserts</w:t>
            </w:r>
          </w:p>
        </w:tc>
        <w:tc>
          <w:tcPr>
            <w:tcW w:w="858" w:type="dxa"/>
          </w:tcPr>
          <w:p w:rsidR="003B1C41" w:rsidRPr="0098774A" w:rsidRDefault="00DA778D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K/S</w:t>
            </w:r>
          </w:p>
        </w:tc>
        <w:tc>
          <w:tcPr>
            <w:tcW w:w="2366" w:type="dxa"/>
          </w:tcPr>
          <w:p w:rsidR="00517CDC" w:rsidRPr="0098774A" w:rsidRDefault="00517CDC" w:rsidP="00517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774A">
              <w:rPr>
                <w:rFonts w:ascii="Arial" w:hAnsi="Arial" w:cs="Arial"/>
                <w:b/>
                <w:sz w:val="20"/>
                <w:szCs w:val="20"/>
              </w:rPr>
              <w:t>Food Safety and Sanitation</w:t>
            </w:r>
          </w:p>
          <w:p w:rsidR="00517CDC" w:rsidRPr="0098774A" w:rsidRDefault="00517CDC" w:rsidP="00517CDC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 xml:space="preserve">Knowledge Area: </w:t>
            </w:r>
          </w:p>
          <w:p w:rsidR="00517CDC" w:rsidRPr="0098774A" w:rsidRDefault="00517CDC" w:rsidP="00517CDC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Sanitation</w:t>
            </w:r>
          </w:p>
          <w:p w:rsidR="00517CDC" w:rsidRPr="0098774A" w:rsidRDefault="00517CDC" w:rsidP="00517CDC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1, 2, 4, 5, 10, 14, 15, 19</w:t>
            </w:r>
          </w:p>
          <w:p w:rsidR="00517CDC" w:rsidRPr="0098774A" w:rsidRDefault="00517CDC" w:rsidP="00517CD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CDC" w:rsidRDefault="00517CDC" w:rsidP="00517CDC">
            <w:pPr>
              <w:rPr>
                <w:rFonts w:ascii="Arial" w:hAnsi="Arial" w:cs="Arial"/>
                <w:sz w:val="20"/>
                <w:szCs w:val="20"/>
              </w:rPr>
            </w:pPr>
            <w:r w:rsidRPr="00517CDC">
              <w:rPr>
                <w:rFonts w:ascii="Arial" w:hAnsi="Arial" w:cs="Arial"/>
                <w:b/>
                <w:sz w:val="20"/>
                <w:szCs w:val="20"/>
              </w:rPr>
              <w:t>Basic Baking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B1C41" w:rsidRDefault="005103A0" w:rsidP="00517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6, 7, 8, 11</w:t>
            </w:r>
          </w:p>
          <w:p w:rsidR="005103A0" w:rsidRDefault="005103A0" w:rsidP="00517CD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3A0" w:rsidRDefault="005103A0" w:rsidP="00517C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Advanced Baking, Pastry and Confections</w:t>
            </w:r>
          </w:p>
          <w:p w:rsidR="005103A0" w:rsidRPr="005103A0" w:rsidRDefault="005103A0" w:rsidP="00517C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44, 45, 48</w:t>
            </w:r>
          </w:p>
        </w:tc>
        <w:tc>
          <w:tcPr>
            <w:tcW w:w="858" w:type="dxa"/>
          </w:tcPr>
          <w:p w:rsidR="003B1C41" w:rsidRDefault="00DA778D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DA778D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Pr="0098774A" w:rsidRDefault="00DA778D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3B1C41" w:rsidRPr="0098774A" w:rsidTr="003B1C41">
        <w:trPr>
          <w:trHeight w:val="432"/>
          <w:jc w:val="center"/>
        </w:trPr>
        <w:tc>
          <w:tcPr>
            <w:tcW w:w="858" w:type="dxa"/>
          </w:tcPr>
          <w:p w:rsidR="003B1C41" w:rsidRPr="0098774A" w:rsidRDefault="003B1C4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66" w:type="dxa"/>
          </w:tcPr>
          <w:p w:rsidR="003B1C41" w:rsidRPr="0098774A" w:rsidRDefault="005103A0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ServSafe</w:t>
            </w:r>
          </w:p>
        </w:tc>
        <w:tc>
          <w:tcPr>
            <w:tcW w:w="858" w:type="dxa"/>
          </w:tcPr>
          <w:p w:rsidR="003B1C41" w:rsidRPr="0098774A" w:rsidRDefault="005103A0" w:rsidP="00BE2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366" w:type="dxa"/>
          </w:tcPr>
          <w:p w:rsidR="003B1C41" w:rsidRPr="0098774A" w:rsidRDefault="005103A0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Cooking methods, Fruit desserts-jams/marmelades</w:t>
            </w:r>
          </w:p>
        </w:tc>
        <w:tc>
          <w:tcPr>
            <w:tcW w:w="858" w:type="dxa"/>
          </w:tcPr>
          <w:p w:rsidR="003B1C41" w:rsidRPr="0098774A" w:rsidRDefault="00DA778D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K/S</w:t>
            </w:r>
          </w:p>
        </w:tc>
        <w:tc>
          <w:tcPr>
            <w:tcW w:w="2366" w:type="dxa"/>
          </w:tcPr>
          <w:p w:rsidR="005103A0" w:rsidRPr="0098774A" w:rsidRDefault="005103A0" w:rsidP="00510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774A">
              <w:rPr>
                <w:rFonts w:ascii="Arial" w:hAnsi="Arial" w:cs="Arial"/>
                <w:b/>
                <w:sz w:val="20"/>
                <w:szCs w:val="20"/>
              </w:rPr>
              <w:t>Food Safety and Sanitation</w:t>
            </w:r>
          </w:p>
          <w:p w:rsidR="005103A0" w:rsidRPr="0098774A" w:rsidRDefault="005103A0" w:rsidP="005103A0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 xml:space="preserve">Knowledge Area: </w:t>
            </w:r>
          </w:p>
          <w:p w:rsidR="005103A0" w:rsidRPr="0098774A" w:rsidRDefault="005103A0" w:rsidP="005103A0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Sanitation</w:t>
            </w:r>
          </w:p>
          <w:p w:rsidR="005103A0" w:rsidRPr="0098774A" w:rsidRDefault="005103A0" w:rsidP="005103A0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1, 2, 4, 5, 10, 14, 15, 19</w:t>
            </w:r>
          </w:p>
          <w:p w:rsidR="005103A0" w:rsidRPr="0098774A" w:rsidRDefault="005103A0" w:rsidP="005103A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3A0" w:rsidRDefault="005103A0" w:rsidP="005103A0">
            <w:pPr>
              <w:rPr>
                <w:rFonts w:ascii="Arial" w:hAnsi="Arial" w:cs="Arial"/>
                <w:sz w:val="20"/>
                <w:szCs w:val="20"/>
              </w:rPr>
            </w:pPr>
            <w:r w:rsidRPr="00517CDC">
              <w:rPr>
                <w:rFonts w:ascii="Arial" w:hAnsi="Arial" w:cs="Arial"/>
                <w:b/>
                <w:sz w:val="20"/>
                <w:szCs w:val="20"/>
              </w:rPr>
              <w:t>Basic Baking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103A0" w:rsidRDefault="005103A0" w:rsidP="00510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6, 7, 8, 11</w:t>
            </w:r>
          </w:p>
          <w:p w:rsidR="005103A0" w:rsidRDefault="005103A0" w:rsidP="005103A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3A0" w:rsidRDefault="005103A0" w:rsidP="005103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Advanced Baking, Pastry and Confections</w:t>
            </w:r>
          </w:p>
          <w:p w:rsidR="003B1C41" w:rsidRPr="0098774A" w:rsidRDefault="005103A0" w:rsidP="00510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44, 45, 48</w:t>
            </w:r>
          </w:p>
        </w:tc>
        <w:tc>
          <w:tcPr>
            <w:tcW w:w="858" w:type="dxa"/>
          </w:tcPr>
          <w:p w:rsidR="003B1C41" w:rsidRDefault="00DA778D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DA778D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Pr="0098774A" w:rsidRDefault="00DA778D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3B1C41" w:rsidRPr="0098774A" w:rsidTr="003B1C41">
        <w:trPr>
          <w:trHeight w:val="432"/>
          <w:jc w:val="center"/>
        </w:trPr>
        <w:tc>
          <w:tcPr>
            <w:tcW w:w="858" w:type="dxa"/>
          </w:tcPr>
          <w:p w:rsidR="003B1C41" w:rsidRPr="0098774A" w:rsidRDefault="003B1C4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66" w:type="dxa"/>
          </w:tcPr>
          <w:p w:rsidR="003B1C41" w:rsidRPr="0098774A" w:rsidRDefault="005103A0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ServSafe/food safety</w:t>
            </w:r>
          </w:p>
        </w:tc>
        <w:tc>
          <w:tcPr>
            <w:tcW w:w="858" w:type="dxa"/>
          </w:tcPr>
          <w:p w:rsidR="003B1C41" w:rsidRPr="0098774A" w:rsidRDefault="005103A0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3B1C41" w:rsidRPr="0098774A" w:rsidRDefault="003B1C4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3B1C41" w:rsidRDefault="005103A0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Cooking methods-sugar stages</w:t>
            </w:r>
          </w:p>
          <w:p w:rsidR="005103A0" w:rsidRPr="0098774A" w:rsidRDefault="005103A0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desserts-canning</w:t>
            </w:r>
          </w:p>
        </w:tc>
        <w:tc>
          <w:tcPr>
            <w:tcW w:w="858" w:type="dxa"/>
          </w:tcPr>
          <w:p w:rsidR="003B1C41" w:rsidRPr="0098774A" w:rsidRDefault="00DA778D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K/S</w:t>
            </w:r>
          </w:p>
        </w:tc>
        <w:tc>
          <w:tcPr>
            <w:tcW w:w="2366" w:type="dxa"/>
          </w:tcPr>
          <w:p w:rsidR="005103A0" w:rsidRPr="0098774A" w:rsidRDefault="005103A0" w:rsidP="00510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774A">
              <w:rPr>
                <w:rFonts w:ascii="Arial" w:hAnsi="Arial" w:cs="Arial"/>
                <w:b/>
                <w:sz w:val="20"/>
                <w:szCs w:val="20"/>
              </w:rPr>
              <w:t>Food Safety and Sanitation</w:t>
            </w:r>
          </w:p>
          <w:p w:rsidR="005103A0" w:rsidRPr="0098774A" w:rsidRDefault="005103A0" w:rsidP="005103A0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 xml:space="preserve">Knowledge Area: </w:t>
            </w:r>
          </w:p>
          <w:p w:rsidR="005103A0" w:rsidRPr="0098774A" w:rsidRDefault="005103A0" w:rsidP="005103A0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Sanitation</w:t>
            </w:r>
          </w:p>
          <w:p w:rsidR="005103A0" w:rsidRPr="0098774A" w:rsidRDefault="005103A0" w:rsidP="005103A0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1, 2, 4, 5, 10, 14, 15, 19</w:t>
            </w:r>
          </w:p>
          <w:p w:rsidR="005103A0" w:rsidRDefault="005103A0" w:rsidP="005103A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3A0" w:rsidRDefault="005103A0" w:rsidP="005103A0">
            <w:pPr>
              <w:rPr>
                <w:rFonts w:ascii="Arial" w:hAnsi="Arial" w:cs="Arial"/>
                <w:sz w:val="20"/>
                <w:szCs w:val="20"/>
              </w:rPr>
            </w:pPr>
            <w:r w:rsidRPr="00517CDC">
              <w:rPr>
                <w:rFonts w:ascii="Arial" w:hAnsi="Arial" w:cs="Arial"/>
                <w:b/>
                <w:sz w:val="20"/>
                <w:szCs w:val="20"/>
              </w:rPr>
              <w:t>Basic Baking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103A0" w:rsidRDefault="005103A0" w:rsidP="00510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6, 8, 11, 23</w:t>
            </w:r>
          </w:p>
          <w:p w:rsidR="005103A0" w:rsidRDefault="005103A0" w:rsidP="005103A0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C41" w:rsidRPr="0098774A" w:rsidRDefault="003B1C41" w:rsidP="00510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3B1C41" w:rsidRDefault="00DA778D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DA778D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Pr="0098774A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41" w:rsidRPr="0098774A" w:rsidTr="003B1C41">
        <w:trPr>
          <w:trHeight w:val="432"/>
          <w:jc w:val="center"/>
        </w:trPr>
        <w:tc>
          <w:tcPr>
            <w:tcW w:w="858" w:type="dxa"/>
          </w:tcPr>
          <w:p w:rsidR="003B1C41" w:rsidRPr="0098774A" w:rsidRDefault="003B1C4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66" w:type="dxa"/>
          </w:tcPr>
          <w:p w:rsidR="003B1C41" w:rsidRPr="0098774A" w:rsidRDefault="005103A0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ServSafe</w:t>
            </w:r>
          </w:p>
        </w:tc>
        <w:tc>
          <w:tcPr>
            <w:tcW w:w="858" w:type="dxa"/>
          </w:tcPr>
          <w:p w:rsidR="003B1C41" w:rsidRPr="0098774A" w:rsidRDefault="005103A0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366" w:type="dxa"/>
          </w:tcPr>
          <w:p w:rsidR="008B4187" w:rsidRDefault="008B4187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Ingredient properties-sugar</w:t>
            </w:r>
          </w:p>
          <w:p w:rsidR="003B1C41" w:rsidRDefault="005103A0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Sugar stages</w:t>
            </w:r>
          </w:p>
          <w:p w:rsidR="005103A0" w:rsidRPr="0098774A" w:rsidRDefault="005103A0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desserts-canning</w:t>
            </w:r>
          </w:p>
        </w:tc>
        <w:tc>
          <w:tcPr>
            <w:tcW w:w="858" w:type="dxa"/>
          </w:tcPr>
          <w:p w:rsidR="003B1C41" w:rsidRPr="0098774A" w:rsidRDefault="00DA778D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K/S</w:t>
            </w:r>
          </w:p>
        </w:tc>
        <w:tc>
          <w:tcPr>
            <w:tcW w:w="2366" w:type="dxa"/>
          </w:tcPr>
          <w:p w:rsidR="005103A0" w:rsidRPr="0098774A" w:rsidRDefault="005103A0" w:rsidP="00510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774A">
              <w:rPr>
                <w:rFonts w:ascii="Arial" w:hAnsi="Arial" w:cs="Arial"/>
                <w:b/>
                <w:sz w:val="20"/>
                <w:szCs w:val="20"/>
              </w:rPr>
              <w:t>Food Safety and Sanitation</w:t>
            </w:r>
          </w:p>
          <w:p w:rsidR="005103A0" w:rsidRPr="0098774A" w:rsidRDefault="005103A0" w:rsidP="005103A0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 xml:space="preserve">Knowledge Area: </w:t>
            </w:r>
          </w:p>
          <w:p w:rsidR="005103A0" w:rsidRPr="0098774A" w:rsidRDefault="005103A0" w:rsidP="005103A0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Sanitation</w:t>
            </w:r>
          </w:p>
          <w:p w:rsidR="005103A0" w:rsidRPr="0098774A" w:rsidRDefault="005103A0" w:rsidP="005103A0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1, 2, 4, 5, 10, 14, 15, 19</w:t>
            </w:r>
          </w:p>
          <w:p w:rsidR="005103A0" w:rsidRDefault="005103A0" w:rsidP="005103A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3A0" w:rsidRDefault="005103A0" w:rsidP="005103A0">
            <w:pPr>
              <w:rPr>
                <w:rFonts w:ascii="Arial" w:hAnsi="Arial" w:cs="Arial"/>
                <w:sz w:val="20"/>
                <w:szCs w:val="20"/>
              </w:rPr>
            </w:pPr>
            <w:r w:rsidRPr="00517CDC">
              <w:rPr>
                <w:rFonts w:ascii="Arial" w:hAnsi="Arial" w:cs="Arial"/>
                <w:b/>
                <w:sz w:val="20"/>
                <w:szCs w:val="20"/>
              </w:rPr>
              <w:t>Basic Baking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103A0" w:rsidRDefault="005103A0" w:rsidP="00510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6, 8, 11, 23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3B1C41" w:rsidRDefault="00DA778D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DA778D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Pr="0098774A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41" w:rsidRPr="0098774A" w:rsidTr="003B1C41">
        <w:trPr>
          <w:trHeight w:val="432"/>
          <w:jc w:val="center"/>
        </w:trPr>
        <w:tc>
          <w:tcPr>
            <w:tcW w:w="858" w:type="dxa"/>
          </w:tcPr>
          <w:p w:rsidR="003B1C41" w:rsidRPr="0098774A" w:rsidRDefault="003B1C4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66" w:type="dxa"/>
          </w:tcPr>
          <w:p w:rsidR="00661D83" w:rsidRDefault="005103A0" w:rsidP="00661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ServSafe exam/mid-term</w:t>
            </w:r>
          </w:p>
          <w:p w:rsidR="00661D83" w:rsidRPr="0098774A" w:rsidRDefault="00661D83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3B1C41" w:rsidRDefault="005103A0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661D83" w:rsidRDefault="00661D83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D83" w:rsidRDefault="00661D83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D83" w:rsidRDefault="00661D83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D83" w:rsidRDefault="00661D83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D83" w:rsidRDefault="00661D83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D83" w:rsidRPr="0098774A" w:rsidRDefault="00661D83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3B1C41" w:rsidRPr="0098774A" w:rsidRDefault="003B1C4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3B1C41" w:rsidRPr="0098774A" w:rsidRDefault="003B1C41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774A">
              <w:rPr>
                <w:rFonts w:ascii="Arial" w:hAnsi="Arial" w:cs="Arial"/>
                <w:b/>
                <w:sz w:val="20"/>
                <w:szCs w:val="20"/>
              </w:rPr>
              <w:t>Food Safety and Sanitation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 xml:space="preserve">Knowledge Area: 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Sanitation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1, 2, 4, 5, 10, 14, 15, 19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3B1C41" w:rsidRDefault="00861B12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Pr="0098774A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41" w:rsidRPr="0098774A" w:rsidTr="003B1C41">
        <w:trPr>
          <w:trHeight w:val="432"/>
          <w:jc w:val="center"/>
        </w:trPr>
        <w:tc>
          <w:tcPr>
            <w:tcW w:w="858" w:type="dxa"/>
          </w:tcPr>
          <w:p w:rsidR="003B1C41" w:rsidRPr="0098774A" w:rsidRDefault="003B1C4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66" w:type="dxa"/>
          </w:tcPr>
          <w:p w:rsidR="003B1C41" w:rsidRPr="0098774A" w:rsidRDefault="005103A0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Ingredient Properties-eggs</w:t>
            </w:r>
            <w:r w:rsidR="008B4187">
              <w:rPr>
                <w:rFonts w:ascii="Arial" w:hAnsi="Arial" w:cs="Arial"/>
                <w:sz w:val="20"/>
                <w:szCs w:val="20"/>
              </w:rPr>
              <w:t>/sugar</w:t>
            </w:r>
          </w:p>
        </w:tc>
        <w:tc>
          <w:tcPr>
            <w:tcW w:w="858" w:type="dxa"/>
          </w:tcPr>
          <w:p w:rsidR="003B1C41" w:rsidRPr="0098774A" w:rsidRDefault="005103A0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366" w:type="dxa"/>
          </w:tcPr>
          <w:p w:rsidR="005103A0" w:rsidRDefault="005103A0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Meringue, </w:t>
            </w:r>
          </w:p>
          <w:p w:rsidR="003B1C41" w:rsidRPr="0098774A" w:rsidRDefault="005103A0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piping</w:t>
            </w:r>
          </w:p>
        </w:tc>
        <w:tc>
          <w:tcPr>
            <w:tcW w:w="858" w:type="dxa"/>
          </w:tcPr>
          <w:p w:rsidR="003B1C41" w:rsidRPr="0098774A" w:rsidRDefault="00861B12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K/S</w:t>
            </w:r>
          </w:p>
        </w:tc>
        <w:tc>
          <w:tcPr>
            <w:tcW w:w="2366" w:type="dxa"/>
          </w:tcPr>
          <w:p w:rsidR="008B4187" w:rsidRPr="0098774A" w:rsidRDefault="008B4187" w:rsidP="008B4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774A">
              <w:rPr>
                <w:rFonts w:ascii="Arial" w:hAnsi="Arial" w:cs="Arial"/>
                <w:b/>
                <w:sz w:val="20"/>
                <w:szCs w:val="20"/>
              </w:rPr>
              <w:t>Food Safety and Sanitation</w:t>
            </w:r>
          </w:p>
          <w:p w:rsidR="008B4187" w:rsidRPr="0098774A" w:rsidRDefault="008B4187" w:rsidP="008B4187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 xml:space="preserve">Knowledge Area: </w:t>
            </w:r>
          </w:p>
          <w:p w:rsidR="008B4187" w:rsidRPr="0098774A" w:rsidRDefault="008B4187" w:rsidP="008B4187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Sanitation</w:t>
            </w:r>
          </w:p>
          <w:p w:rsidR="008B4187" w:rsidRPr="0098774A" w:rsidRDefault="008B4187" w:rsidP="008B4187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1, 2, 4, 5, 10, 14, 15, 19</w:t>
            </w:r>
          </w:p>
          <w:p w:rsidR="008B4187" w:rsidRDefault="008B4187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4187" w:rsidRDefault="008B4187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1C41" w:rsidRDefault="008B4187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Baking</w:t>
            </w:r>
          </w:p>
          <w:p w:rsidR="008B4187" w:rsidRDefault="008B4187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7, 10, 11, 13, 37, 38, 39</w:t>
            </w:r>
          </w:p>
          <w:p w:rsidR="008B4187" w:rsidRPr="0098774A" w:rsidRDefault="008B4187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3B1C41" w:rsidRDefault="00861B12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861B12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Pr="0098774A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41" w:rsidRPr="0098774A" w:rsidTr="003B1C41">
        <w:trPr>
          <w:trHeight w:val="432"/>
          <w:jc w:val="center"/>
        </w:trPr>
        <w:tc>
          <w:tcPr>
            <w:tcW w:w="858" w:type="dxa"/>
          </w:tcPr>
          <w:p w:rsidR="003B1C41" w:rsidRPr="0098774A" w:rsidRDefault="003B1C4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66" w:type="dxa"/>
          </w:tcPr>
          <w:p w:rsidR="003B1C41" w:rsidRPr="0098774A" w:rsidRDefault="008B4187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Ingredient properties-fats and oils</w:t>
            </w:r>
          </w:p>
        </w:tc>
        <w:tc>
          <w:tcPr>
            <w:tcW w:w="858" w:type="dxa"/>
          </w:tcPr>
          <w:p w:rsidR="003B1C41" w:rsidRPr="0098774A" w:rsidRDefault="008B4187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366" w:type="dxa"/>
          </w:tcPr>
          <w:p w:rsidR="003B1C41" w:rsidRPr="0098774A" w:rsidRDefault="008B4187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Mixing methods, cookies</w:t>
            </w:r>
          </w:p>
        </w:tc>
        <w:tc>
          <w:tcPr>
            <w:tcW w:w="858" w:type="dxa"/>
          </w:tcPr>
          <w:p w:rsidR="003B1C41" w:rsidRPr="0098774A" w:rsidRDefault="00861B12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K/S</w:t>
            </w:r>
          </w:p>
        </w:tc>
        <w:tc>
          <w:tcPr>
            <w:tcW w:w="2366" w:type="dxa"/>
          </w:tcPr>
          <w:p w:rsidR="008B4187" w:rsidRPr="0098774A" w:rsidRDefault="008B4187" w:rsidP="008B4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774A">
              <w:rPr>
                <w:rFonts w:ascii="Arial" w:hAnsi="Arial" w:cs="Arial"/>
                <w:b/>
                <w:sz w:val="20"/>
                <w:szCs w:val="20"/>
              </w:rPr>
              <w:t>Food Safety and Sanitation</w:t>
            </w:r>
          </w:p>
          <w:p w:rsidR="008B4187" w:rsidRPr="0098774A" w:rsidRDefault="008B4187" w:rsidP="008B4187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 xml:space="preserve">Knowledge Area: </w:t>
            </w:r>
          </w:p>
          <w:p w:rsidR="008B4187" w:rsidRPr="0098774A" w:rsidRDefault="008B4187" w:rsidP="008B4187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Sanitation</w:t>
            </w:r>
          </w:p>
          <w:p w:rsidR="008B4187" w:rsidRPr="0098774A" w:rsidRDefault="008B4187" w:rsidP="008B4187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1, 2, 4, 5, 10, 14, 15, 19</w:t>
            </w:r>
          </w:p>
          <w:p w:rsidR="008B4187" w:rsidRDefault="008B4187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4187" w:rsidRDefault="008B4187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1C41" w:rsidRDefault="008B4187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Baking</w:t>
            </w:r>
          </w:p>
          <w:p w:rsidR="008B4187" w:rsidRPr="0098774A" w:rsidRDefault="008B4187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7, 10, 11, 13, 22, 23, 24</w:t>
            </w:r>
          </w:p>
        </w:tc>
        <w:tc>
          <w:tcPr>
            <w:tcW w:w="858" w:type="dxa"/>
          </w:tcPr>
          <w:p w:rsidR="003B1C41" w:rsidRDefault="00861B12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1B12" w:rsidRDefault="00861B12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861B12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Pr="0098774A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41" w:rsidRPr="0098774A" w:rsidTr="003B1C41">
        <w:trPr>
          <w:trHeight w:val="432"/>
          <w:jc w:val="center"/>
        </w:trPr>
        <w:tc>
          <w:tcPr>
            <w:tcW w:w="858" w:type="dxa"/>
          </w:tcPr>
          <w:p w:rsidR="003B1C41" w:rsidRPr="0098774A" w:rsidRDefault="003B1C4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366" w:type="dxa"/>
          </w:tcPr>
          <w:p w:rsidR="003B1C41" w:rsidRPr="0098774A" w:rsidRDefault="008B4187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Ingredient properties-leavening</w:t>
            </w:r>
          </w:p>
        </w:tc>
        <w:tc>
          <w:tcPr>
            <w:tcW w:w="858" w:type="dxa"/>
          </w:tcPr>
          <w:p w:rsidR="003B1C41" w:rsidRPr="0098774A" w:rsidRDefault="008B4187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366" w:type="dxa"/>
          </w:tcPr>
          <w:p w:rsidR="003B1C41" w:rsidRPr="0098774A" w:rsidRDefault="008B4187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Mixing methods, biscuit/cookies</w:t>
            </w:r>
          </w:p>
        </w:tc>
        <w:tc>
          <w:tcPr>
            <w:tcW w:w="858" w:type="dxa"/>
          </w:tcPr>
          <w:p w:rsidR="003B1C41" w:rsidRPr="0098774A" w:rsidRDefault="00861B12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K/S</w:t>
            </w:r>
          </w:p>
        </w:tc>
        <w:tc>
          <w:tcPr>
            <w:tcW w:w="2366" w:type="dxa"/>
          </w:tcPr>
          <w:p w:rsidR="008B4187" w:rsidRPr="0098774A" w:rsidRDefault="008B4187" w:rsidP="008B4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774A">
              <w:rPr>
                <w:rFonts w:ascii="Arial" w:hAnsi="Arial" w:cs="Arial"/>
                <w:b/>
                <w:sz w:val="20"/>
                <w:szCs w:val="20"/>
              </w:rPr>
              <w:t>Food Safety and Sanitation</w:t>
            </w:r>
          </w:p>
          <w:p w:rsidR="008B4187" w:rsidRPr="0098774A" w:rsidRDefault="008B4187" w:rsidP="008B4187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 xml:space="preserve">Knowledge Area: </w:t>
            </w:r>
          </w:p>
          <w:p w:rsidR="008B4187" w:rsidRPr="0098774A" w:rsidRDefault="008B4187" w:rsidP="008B4187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Sanitation</w:t>
            </w:r>
          </w:p>
          <w:p w:rsidR="008B4187" w:rsidRPr="0098774A" w:rsidRDefault="008B4187" w:rsidP="008B4187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1, 2, 4, 5, 10, 14, 15, 19</w:t>
            </w:r>
          </w:p>
          <w:p w:rsidR="008B4187" w:rsidRDefault="008B4187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1C41" w:rsidRDefault="008B4187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Baking:</w:t>
            </w:r>
          </w:p>
          <w:p w:rsidR="008B4187" w:rsidRPr="0098774A" w:rsidRDefault="008B4187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7, 10, 11, 13, 22, 23, 24</w:t>
            </w:r>
          </w:p>
        </w:tc>
        <w:tc>
          <w:tcPr>
            <w:tcW w:w="858" w:type="dxa"/>
          </w:tcPr>
          <w:p w:rsidR="003B1C41" w:rsidRDefault="00861B12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861B12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Pr="0098774A" w:rsidRDefault="003B1C41" w:rsidP="0086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41" w:rsidRPr="0098774A" w:rsidTr="003B1C41">
        <w:trPr>
          <w:trHeight w:val="432"/>
          <w:jc w:val="center"/>
        </w:trPr>
        <w:tc>
          <w:tcPr>
            <w:tcW w:w="858" w:type="dxa"/>
          </w:tcPr>
          <w:p w:rsidR="003B1C41" w:rsidRPr="0098774A" w:rsidRDefault="003B1C4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66" w:type="dxa"/>
          </w:tcPr>
          <w:p w:rsidR="003B1C41" w:rsidRPr="0098774A" w:rsidRDefault="008B4187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Ingredient properties-Thickening/gelling agents</w:t>
            </w:r>
          </w:p>
        </w:tc>
        <w:tc>
          <w:tcPr>
            <w:tcW w:w="858" w:type="dxa"/>
          </w:tcPr>
          <w:p w:rsidR="003B1C41" w:rsidRPr="0098774A" w:rsidRDefault="008B4187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366" w:type="dxa"/>
          </w:tcPr>
          <w:p w:rsidR="003B1C41" w:rsidRPr="0098774A" w:rsidRDefault="008B4187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Pastry cream, pate a choux</w:t>
            </w:r>
          </w:p>
        </w:tc>
        <w:tc>
          <w:tcPr>
            <w:tcW w:w="858" w:type="dxa"/>
          </w:tcPr>
          <w:p w:rsidR="003B1C41" w:rsidRPr="0098774A" w:rsidRDefault="00861B12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366" w:type="dxa"/>
          </w:tcPr>
          <w:p w:rsidR="008B4187" w:rsidRPr="0098774A" w:rsidRDefault="008B4187" w:rsidP="008B4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774A">
              <w:rPr>
                <w:rFonts w:ascii="Arial" w:hAnsi="Arial" w:cs="Arial"/>
                <w:b/>
                <w:sz w:val="20"/>
                <w:szCs w:val="20"/>
              </w:rPr>
              <w:t>Food Safety and Sanitation</w:t>
            </w:r>
          </w:p>
          <w:p w:rsidR="008B4187" w:rsidRPr="0098774A" w:rsidRDefault="008B4187" w:rsidP="008B4187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 xml:space="preserve">Knowledge Area: </w:t>
            </w:r>
          </w:p>
          <w:p w:rsidR="008B4187" w:rsidRPr="0098774A" w:rsidRDefault="008B4187" w:rsidP="008B4187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Sanitation</w:t>
            </w:r>
          </w:p>
          <w:p w:rsidR="008B4187" w:rsidRPr="0098774A" w:rsidRDefault="008B4187" w:rsidP="008B4187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1, 2, 4, 5, 10, 14, 15, 19</w:t>
            </w:r>
          </w:p>
          <w:p w:rsidR="008B4187" w:rsidRDefault="008B4187" w:rsidP="008B41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4187" w:rsidRDefault="008B4187" w:rsidP="008B41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Baking:</w:t>
            </w:r>
          </w:p>
          <w:p w:rsidR="003B1C41" w:rsidRDefault="008B4187" w:rsidP="00DA77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7, 10, 11, 13, </w:t>
            </w:r>
          </w:p>
          <w:p w:rsidR="00DA778D" w:rsidRPr="0098774A" w:rsidRDefault="00DA778D" w:rsidP="00DA77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40, 41, 42, 43</w:t>
            </w:r>
          </w:p>
        </w:tc>
        <w:tc>
          <w:tcPr>
            <w:tcW w:w="858" w:type="dxa"/>
          </w:tcPr>
          <w:p w:rsidR="003B1C41" w:rsidRDefault="00861B12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861B12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Pr="0098774A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41" w:rsidRPr="0098774A" w:rsidTr="003B1C41">
        <w:trPr>
          <w:trHeight w:val="432"/>
          <w:jc w:val="center"/>
        </w:trPr>
        <w:tc>
          <w:tcPr>
            <w:tcW w:w="858" w:type="dxa"/>
          </w:tcPr>
          <w:p w:rsidR="003B1C41" w:rsidRPr="0098774A" w:rsidRDefault="003B1C4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66" w:type="dxa"/>
          </w:tcPr>
          <w:p w:rsidR="003B1C41" w:rsidRPr="0098774A" w:rsidRDefault="008B4187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Ingredient properties-dairy</w:t>
            </w:r>
          </w:p>
        </w:tc>
        <w:tc>
          <w:tcPr>
            <w:tcW w:w="858" w:type="dxa"/>
          </w:tcPr>
          <w:p w:rsidR="003B1C41" w:rsidRPr="0098774A" w:rsidRDefault="008B4187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366" w:type="dxa"/>
          </w:tcPr>
          <w:p w:rsidR="003B1C41" w:rsidRPr="0098774A" w:rsidRDefault="008B4187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Crème anglaise</w:t>
            </w:r>
          </w:p>
        </w:tc>
        <w:tc>
          <w:tcPr>
            <w:tcW w:w="858" w:type="dxa"/>
          </w:tcPr>
          <w:p w:rsidR="003B1C41" w:rsidRPr="0098774A" w:rsidRDefault="00861B12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366" w:type="dxa"/>
          </w:tcPr>
          <w:p w:rsidR="00DA778D" w:rsidRPr="0098774A" w:rsidRDefault="00DA778D" w:rsidP="00DA77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774A">
              <w:rPr>
                <w:rFonts w:ascii="Arial" w:hAnsi="Arial" w:cs="Arial"/>
                <w:b/>
                <w:sz w:val="20"/>
                <w:szCs w:val="20"/>
              </w:rPr>
              <w:t>Food Safety and Sanitation</w:t>
            </w:r>
          </w:p>
          <w:p w:rsidR="00DA778D" w:rsidRPr="0098774A" w:rsidRDefault="00DA778D" w:rsidP="00DA778D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 xml:space="preserve">Knowledge Area: </w:t>
            </w:r>
          </w:p>
          <w:p w:rsidR="00DA778D" w:rsidRPr="0098774A" w:rsidRDefault="00DA778D" w:rsidP="00DA778D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Sanitation</w:t>
            </w:r>
          </w:p>
          <w:p w:rsidR="00DA778D" w:rsidRPr="0098774A" w:rsidRDefault="00DA778D" w:rsidP="00DA778D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1, 2, 4, 5, 10, 14, 15, 19</w:t>
            </w:r>
          </w:p>
          <w:p w:rsidR="00DA778D" w:rsidRDefault="00DA778D" w:rsidP="00DA77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78D" w:rsidRDefault="00DA778D" w:rsidP="00DA77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Baking:</w:t>
            </w:r>
          </w:p>
          <w:p w:rsidR="00DA778D" w:rsidRDefault="00DA778D" w:rsidP="00DA77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7, 10, 11, 13, </w:t>
            </w:r>
          </w:p>
          <w:p w:rsidR="003B1C41" w:rsidRPr="0098774A" w:rsidRDefault="00DA778D" w:rsidP="00DA77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40, 41, 42, 43</w:t>
            </w:r>
          </w:p>
        </w:tc>
        <w:tc>
          <w:tcPr>
            <w:tcW w:w="858" w:type="dxa"/>
          </w:tcPr>
          <w:p w:rsidR="003B1C41" w:rsidRDefault="00861B12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861B12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Pr="0098774A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41" w:rsidRPr="0098774A" w:rsidTr="003B1C41">
        <w:trPr>
          <w:trHeight w:val="432"/>
          <w:jc w:val="center"/>
        </w:trPr>
        <w:tc>
          <w:tcPr>
            <w:tcW w:w="858" w:type="dxa"/>
          </w:tcPr>
          <w:p w:rsidR="003B1C41" w:rsidRPr="0098774A" w:rsidRDefault="003B1C4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66" w:type="dxa"/>
          </w:tcPr>
          <w:p w:rsidR="003B1C41" w:rsidRPr="0098774A" w:rsidRDefault="00DA778D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Ingredient Properties</w:t>
            </w:r>
          </w:p>
        </w:tc>
        <w:tc>
          <w:tcPr>
            <w:tcW w:w="858" w:type="dxa"/>
          </w:tcPr>
          <w:p w:rsidR="003B1C41" w:rsidRPr="0098774A" w:rsidRDefault="00DA778D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366" w:type="dxa"/>
          </w:tcPr>
          <w:p w:rsidR="00DA778D" w:rsidRDefault="00DA778D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Chocolate buttercream, </w:t>
            </w:r>
          </w:p>
          <w:p w:rsidR="00DA778D" w:rsidRPr="0098774A" w:rsidRDefault="00DA778D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Piping skills</w:t>
            </w:r>
          </w:p>
        </w:tc>
        <w:tc>
          <w:tcPr>
            <w:tcW w:w="858" w:type="dxa"/>
          </w:tcPr>
          <w:p w:rsidR="003B1C41" w:rsidRPr="0098774A" w:rsidRDefault="00861B12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K/S</w:t>
            </w:r>
          </w:p>
        </w:tc>
        <w:tc>
          <w:tcPr>
            <w:tcW w:w="2366" w:type="dxa"/>
          </w:tcPr>
          <w:p w:rsidR="00DA778D" w:rsidRPr="0098774A" w:rsidRDefault="00DA778D" w:rsidP="00DA77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774A">
              <w:rPr>
                <w:rFonts w:ascii="Arial" w:hAnsi="Arial" w:cs="Arial"/>
                <w:b/>
                <w:sz w:val="20"/>
                <w:szCs w:val="20"/>
              </w:rPr>
              <w:t>Food Safety and Sanitation</w:t>
            </w:r>
          </w:p>
          <w:p w:rsidR="00DA778D" w:rsidRPr="0098774A" w:rsidRDefault="00DA778D" w:rsidP="00DA778D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 xml:space="preserve">Knowledge Area: </w:t>
            </w:r>
          </w:p>
          <w:p w:rsidR="00DA778D" w:rsidRPr="0098774A" w:rsidRDefault="00DA778D" w:rsidP="00DA778D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Sanitation</w:t>
            </w:r>
          </w:p>
          <w:p w:rsidR="00DA778D" w:rsidRPr="0098774A" w:rsidRDefault="00DA778D" w:rsidP="00DA778D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1, 2, 4, 5, 10, 14, 15, 19</w:t>
            </w:r>
          </w:p>
          <w:p w:rsidR="00DA778D" w:rsidRDefault="00DA778D" w:rsidP="00DA77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78D" w:rsidRDefault="00DA778D" w:rsidP="00DA77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Baking:</w:t>
            </w:r>
          </w:p>
          <w:p w:rsidR="00DA778D" w:rsidRDefault="00DA778D" w:rsidP="00DA77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7, 10, 11, 13, </w:t>
            </w:r>
          </w:p>
          <w:p w:rsidR="003B1C41" w:rsidRDefault="003B1C41" w:rsidP="00DA77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78D" w:rsidRDefault="00DA778D" w:rsidP="00DA77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Advanced Baking/Pastry Confections</w:t>
            </w:r>
          </w:p>
          <w:p w:rsidR="00DA778D" w:rsidRPr="0098774A" w:rsidRDefault="00DA778D" w:rsidP="00DA77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1, 2, 3, 4 </w:t>
            </w:r>
          </w:p>
        </w:tc>
        <w:tc>
          <w:tcPr>
            <w:tcW w:w="858" w:type="dxa"/>
          </w:tcPr>
          <w:p w:rsidR="003B1C41" w:rsidRDefault="00861B12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861B12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Pr="0098774A" w:rsidRDefault="00861B12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</w:t>
            </w:r>
            <w:r w:rsidR="003B1C41"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3B1C41" w:rsidRPr="0098774A" w:rsidTr="003B1C41">
        <w:trPr>
          <w:trHeight w:val="432"/>
          <w:jc w:val="center"/>
        </w:trPr>
        <w:tc>
          <w:tcPr>
            <w:tcW w:w="858" w:type="dxa"/>
          </w:tcPr>
          <w:p w:rsidR="003B1C41" w:rsidRPr="0098774A" w:rsidRDefault="003B1C4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19/20</w:t>
            </w:r>
          </w:p>
        </w:tc>
        <w:tc>
          <w:tcPr>
            <w:tcW w:w="2366" w:type="dxa"/>
          </w:tcPr>
          <w:p w:rsidR="003B1C41" w:rsidRPr="0098774A" w:rsidRDefault="00DA778D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Practical exam</w:t>
            </w:r>
          </w:p>
        </w:tc>
        <w:tc>
          <w:tcPr>
            <w:tcW w:w="858" w:type="dxa"/>
          </w:tcPr>
          <w:p w:rsidR="003B1C41" w:rsidRPr="0098774A" w:rsidRDefault="003B1C4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3B1C41" w:rsidRPr="0098774A" w:rsidRDefault="003B1C41" w:rsidP="00BE2E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77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</w:tcPr>
          <w:p w:rsidR="003B1C41" w:rsidRPr="0098774A" w:rsidRDefault="003B1C4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366" w:type="dxa"/>
          </w:tcPr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C41" w:rsidRPr="0098774A" w:rsidRDefault="003B1C41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3B1C41" w:rsidRPr="0098774A" w:rsidTr="003B1C41">
        <w:trPr>
          <w:trHeight w:val="432"/>
          <w:jc w:val="center"/>
        </w:trPr>
        <w:tc>
          <w:tcPr>
            <w:tcW w:w="858" w:type="dxa"/>
          </w:tcPr>
          <w:p w:rsidR="003B1C41" w:rsidRPr="0098774A" w:rsidRDefault="003B1C4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2366" w:type="dxa"/>
          </w:tcPr>
          <w:p w:rsidR="003B1C41" w:rsidRPr="0098774A" w:rsidRDefault="003B1C41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774A">
              <w:rPr>
                <w:rFonts w:ascii="Arial" w:hAnsi="Arial" w:cs="Arial"/>
                <w:b/>
                <w:sz w:val="20"/>
                <w:szCs w:val="20"/>
              </w:rPr>
              <w:t>Final Examination and Facility Clean-Up</w:t>
            </w:r>
          </w:p>
        </w:tc>
        <w:tc>
          <w:tcPr>
            <w:tcW w:w="858" w:type="dxa"/>
          </w:tcPr>
          <w:p w:rsidR="003B1C41" w:rsidRPr="0098774A" w:rsidRDefault="00861B12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366" w:type="dxa"/>
          </w:tcPr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3B1C41" w:rsidRPr="0098774A" w:rsidRDefault="003B1C4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3B1C41" w:rsidRPr="0098774A" w:rsidRDefault="003B1C41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774A">
              <w:rPr>
                <w:rFonts w:ascii="Arial" w:hAnsi="Arial" w:cs="Arial"/>
                <w:b/>
                <w:sz w:val="20"/>
                <w:szCs w:val="20"/>
              </w:rPr>
              <w:t>Food Safety and Sanitation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 xml:space="preserve">Knowledge Area: 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Sanitation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4, 10, 14, 15, 19</w:t>
            </w:r>
          </w:p>
          <w:p w:rsidR="003B1C41" w:rsidRPr="0098774A" w:rsidRDefault="003B1C41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3B1C41" w:rsidRPr="0098774A" w:rsidRDefault="00861B12" w:rsidP="00517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</w:tr>
    </w:tbl>
    <w:p w:rsidR="00353704" w:rsidRPr="0098774A" w:rsidRDefault="00353704" w:rsidP="003537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774A" w:rsidRDefault="00AE5C94" w:rsidP="00AE5C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774A">
        <w:rPr>
          <w:rFonts w:ascii="Arial" w:hAnsi="Arial" w:cs="Arial"/>
          <w:sz w:val="20"/>
          <w:szCs w:val="20"/>
        </w:rPr>
        <w:t xml:space="preserve">       </w:t>
      </w:r>
      <w:r w:rsidRPr="0098774A">
        <w:rPr>
          <w:rFonts w:ascii="Arial" w:hAnsi="Arial" w:cs="Arial"/>
          <w:b/>
          <w:sz w:val="20"/>
          <w:szCs w:val="20"/>
        </w:rPr>
        <w:t xml:space="preserve"> </w:t>
      </w:r>
      <w:r w:rsidR="00DF7A0A" w:rsidRPr="0098774A">
        <w:rPr>
          <w:rFonts w:ascii="Arial" w:hAnsi="Arial" w:cs="Arial"/>
          <w:b/>
          <w:sz w:val="20"/>
          <w:szCs w:val="20"/>
        </w:rPr>
        <w:t>Key</w:t>
      </w:r>
      <w:r w:rsidR="00DF7A0A" w:rsidRPr="0098774A">
        <w:rPr>
          <w:rFonts w:ascii="Arial" w:hAnsi="Arial" w:cs="Arial"/>
          <w:sz w:val="20"/>
          <w:szCs w:val="20"/>
        </w:rPr>
        <w:t xml:space="preserve">: </w:t>
      </w:r>
      <w:r w:rsidR="0098774A">
        <w:rPr>
          <w:rFonts w:ascii="Arial" w:hAnsi="Arial" w:cs="Arial"/>
          <w:sz w:val="20"/>
          <w:szCs w:val="20"/>
        </w:rPr>
        <w:tab/>
      </w:r>
      <w:r w:rsidR="00353704" w:rsidRPr="0098774A">
        <w:rPr>
          <w:rFonts w:ascii="Arial" w:hAnsi="Arial" w:cs="Arial"/>
          <w:sz w:val="20"/>
          <w:szCs w:val="20"/>
        </w:rPr>
        <w:t>K – Knowledge</w:t>
      </w:r>
      <w:r w:rsidR="0098774A">
        <w:rPr>
          <w:rFonts w:ascii="Arial" w:hAnsi="Arial" w:cs="Arial"/>
          <w:sz w:val="20"/>
          <w:szCs w:val="20"/>
        </w:rPr>
        <w:t xml:space="preserve"> / Theory</w:t>
      </w:r>
    </w:p>
    <w:p w:rsidR="00353704" w:rsidRPr="0098774A" w:rsidRDefault="0098774A" w:rsidP="00AE5C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53704" w:rsidRPr="0098774A">
        <w:rPr>
          <w:rFonts w:ascii="Arial" w:hAnsi="Arial" w:cs="Arial"/>
          <w:sz w:val="20"/>
          <w:szCs w:val="20"/>
        </w:rPr>
        <w:t>S – Skill</w:t>
      </w:r>
    </w:p>
    <w:sectPr w:rsidR="00353704" w:rsidRPr="0098774A" w:rsidSect="0051256E">
      <w:pgSz w:w="12240" w:h="15840"/>
      <w:pgMar w:top="540" w:right="450" w:bottom="72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90820"/>
    <w:rsid w:val="000616AE"/>
    <w:rsid w:val="000C6FF7"/>
    <w:rsid w:val="001422CC"/>
    <w:rsid w:val="00353704"/>
    <w:rsid w:val="003939F5"/>
    <w:rsid w:val="00396B34"/>
    <w:rsid w:val="003B1C41"/>
    <w:rsid w:val="003C7409"/>
    <w:rsid w:val="004474BD"/>
    <w:rsid w:val="004E4699"/>
    <w:rsid w:val="004E5D3E"/>
    <w:rsid w:val="005103A0"/>
    <w:rsid w:val="0051256E"/>
    <w:rsid w:val="00517CDC"/>
    <w:rsid w:val="00590D56"/>
    <w:rsid w:val="005A53EF"/>
    <w:rsid w:val="005A721F"/>
    <w:rsid w:val="005B648C"/>
    <w:rsid w:val="005F7F31"/>
    <w:rsid w:val="00617DB5"/>
    <w:rsid w:val="00661D83"/>
    <w:rsid w:val="006D0F6D"/>
    <w:rsid w:val="006D377A"/>
    <w:rsid w:val="007E609F"/>
    <w:rsid w:val="007F3942"/>
    <w:rsid w:val="00861B12"/>
    <w:rsid w:val="00864A1C"/>
    <w:rsid w:val="008B4187"/>
    <w:rsid w:val="00915923"/>
    <w:rsid w:val="00974C2D"/>
    <w:rsid w:val="0098774A"/>
    <w:rsid w:val="00987F77"/>
    <w:rsid w:val="00990820"/>
    <w:rsid w:val="00A33727"/>
    <w:rsid w:val="00A614F8"/>
    <w:rsid w:val="00AE36E0"/>
    <w:rsid w:val="00AE5C94"/>
    <w:rsid w:val="00B92B73"/>
    <w:rsid w:val="00BC156F"/>
    <w:rsid w:val="00BD68F8"/>
    <w:rsid w:val="00BE2E24"/>
    <w:rsid w:val="00C03979"/>
    <w:rsid w:val="00C57BCE"/>
    <w:rsid w:val="00C60A44"/>
    <w:rsid w:val="00CD288F"/>
    <w:rsid w:val="00DA778D"/>
    <w:rsid w:val="00DF7A0A"/>
    <w:rsid w:val="00E31826"/>
    <w:rsid w:val="00E820A6"/>
    <w:rsid w:val="00EF7709"/>
    <w:rsid w:val="00F4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29BA-8331-4328-B2B8-B1619220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Altiris User</dc:creator>
  <cp:lastModifiedBy>Altiris User</cp:lastModifiedBy>
  <cp:revision>2</cp:revision>
  <dcterms:created xsi:type="dcterms:W3CDTF">2014-06-13T23:39:00Z</dcterms:created>
  <dcterms:modified xsi:type="dcterms:W3CDTF">2014-06-13T23:39:00Z</dcterms:modified>
</cp:coreProperties>
</file>